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82"/>
        <w:gridCol w:w="9239"/>
      </w:tblGrid>
      <w:tr w:rsidR="00995874">
        <w:trPr>
          <w:trHeight w:val="868"/>
        </w:trPr>
        <w:tc>
          <w:tcPr>
            <w:tcW w:w="11029" w:type="dxa"/>
            <w:gridSpan w:val="3"/>
            <w:shd w:val="clear" w:color="auto" w:fill="C2D49B"/>
          </w:tcPr>
          <w:p w:rsidR="00995874" w:rsidRDefault="00995874">
            <w:pPr>
              <w:pStyle w:val="TableParagraph"/>
              <w:spacing w:line="240" w:lineRule="auto"/>
              <w:ind w:left="0"/>
              <w:rPr>
                <w:rFonts w:ascii="Times New Roman"/>
                <w:sz w:val="37"/>
              </w:rPr>
            </w:pPr>
          </w:p>
          <w:p w:rsidR="00995874" w:rsidRDefault="0018377C">
            <w:pPr>
              <w:pStyle w:val="TableParagraph"/>
              <w:spacing w:line="423" w:lineRule="exact"/>
              <w:ind w:left="2920"/>
              <w:rPr>
                <w:sz w:val="36"/>
              </w:rPr>
            </w:pPr>
            <w:r>
              <w:rPr>
                <w:sz w:val="36"/>
              </w:rPr>
              <w:t>2019 Deep South Center Calendar</w:t>
            </w:r>
          </w:p>
        </w:tc>
      </w:tr>
      <w:tr w:rsidR="00995874">
        <w:trPr>
          <w:trHeight w:val="537"/>
        </w:trPr>
        <w:tc>
          <w:tcPr>
            <w:tcW w:w="11029" w:type="dxa"/>
            <w:gridSpan w:val="3"/>
          </w:tcPr>
          <w:p w:rsidR="00995874" w:rsidRDefault="009958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B5372" w:rsidTr="001C2A5F">
        <w:trPr>
          <w:trHeight w:val="265"/>
        </w:trPr>
        <w:tc>
          <w:tcPr>
            <w:tcW w:w="1008" w:type="dxa"/>
            <w:shd w:val="clear" w:color="auto" w:fill="C2D49B"/>
          </w:tcPr>
          <w:p w:rsidR="001B5372" w:rsidRDefault="001B537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782" w:type="dxa"/>
          </w:tcPr>
          <w:p w:rsidR="001B5372" w:rsidRDefault="001B5372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9239" w:type="dxa"/>
          </w:tcPr>
          <w:p w:rsidR="001B5372" w:rsidRDefault="001B537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BLS with First Aid-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537"/>
        </w:trPr>
        <w:tc>
          <w:tcPr>
            <w:tcW w:w="11029" w:type="dxa"/>
            <w:gridSpan w:val="3"/>
          </w:tcPr>
          <w:p w:rsidR="00995874" w:rsidRDefault="009958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95874">
        <w:trPr>
          <w:trHeight w:val="268"/>
        </w:trPr>
        <w:tc>
          <w:tcPr>
            <w:tcW w:w="1008" w:type="dxa"/>
            <w:vMerge w:val="restart"/>
            <w:shd w:val="clear" w:color="auto" w:fill="B6DDE8"/>
          </w:tcPr>
          <w:p w:rsidR="00995874" w:rsidRDefault="0018377C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8" w:lineRule="exact"/>
              <w:ind w:left="105"/>
            </w:pPr>
            <w:r>
              <w:t>18-19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8" w:lineRule="exact"/>
            </w:pPr>
            <w:r>
              <w:t>Spirometry Workshop-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263"/>
        </w:trPr>
        <w:tc>
          <w:tcPr>
            <w:tcW w:w="1008" w:type="dxa"/>
            <w:vMerge/>
            <w:tcBorders>
              <w:top w:val="nil"/>
            </w:tcBorders>
            <w:shd w:val="clear" w:color="auto" w:fill="B6DDE8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3" w:lineRule="exact"/>
              <w:ind w:left="105"/>
            </w:pPr>
            <w:r>
              <w:t>20-22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3" w:lineRule="exact"/>
            </w:pPr>
            <w:r>
              <w:t>Audiometric Workshop-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263"/>
        </w:trPr>
        <w:tc>
          <w:tcPr>
            <w:tcW w:w="1008" w:type="dxa"/>
            <w:vMerge/>
            <w:tcBorders>
              <w:top w:val="nil"/>
            </w:tcBorders>
            <w:shd w:val="clear" w:color="auto" w:fill="B6DDE8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3" w:lineRule="exact"/>
              <w:ind w:left="105"/>
            </w:pPr>
            <w:r>
              <w:t>21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3" w:lineRule="exact"/>
            </w:pPr>
            <w:r>
              <w:t>Audiometric Refresher-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536"/>
        </w:trPr>
        <w:tc>
          <w:tcPr>
            <w:tcW w:w="11029" w:type="dxa"/>
            <w:gridSpan w:val="3"/>
          </w:tcPr>
          <w:p w:rsidR="00995874" w:rsidRDefault="009958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95874">
        <w:trPr>
          <w:trHeight w:val="391"/>
        </w:trPr>
        <w:tc>
          <w:tcPr>
            <w:tcW w:w="1008" w:type="dxa"/>
            <w:vMerge w:val="restart"/>
            <w:shd w:val="clear" w:color="auto" w:fill="CCC0D9"/>
          </w:tcPr>
          <w:p w:rsidR="00995874" w:rsidRDefault="0018377C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55" w:lineRule="exact"/>
              <w:ind w:left="105"/>
            </w:pPr>
            <w:r>
              <w:t>1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55" w:lineRule="exact"/>
            </w:pPr>
            <w:r>
              <w:t>Future of the Profession-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265"/>
        </w:trPr>
        <w:tc>
          <w:tcPr>
            <w:tcW w:w="1008" w:type="dxa"/>
            <w:vMerge/>
            <w:tcBorders>
              <w:top w:val="nil"/>
            </w:tcBorders>
            <w:shd w:val="clear" w:color="auto" w:fill="CCC0D9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</w:pPr>
            <w:r>
              <w:t>CACSCE-Montgomery</w:t>
            </w:r>
          </w:p>
        </w:tc>
      </w:tr>
      <w:tr w:rsidR="00995874">
        <w:trPr>
          <w:trHeight w:val="263"/>
        </w:trPr>
        <w:tc>
          <w:tcPr>
            <w:tcW w:w="1008" w:type="dxa"/>
            <w:vMerge/>
            <w:tcBorders>
              <w:top w:val="nil"/>
            </w:tcBorders>
            <w:shd w:val="clear" w:color="auto" w:fill="CCC0D9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3" w:lineRule="exact"/>
              <w:ind w:left="105"/>
            </w:pPr>
            <w:r>
              <w:t>7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3" w:lineRule="exact"/>
            </w:pPr>
            <w:r>
              <w:t>Spirometry Refresher Workshop-Greenville, SC (GTC)</w:t>
            </w:r>
          </w:p>
        </w:tc>
      </w:tr>
      <w:tr w:rsidR="00995874">
        <w:trPr>
          <w:trHeight w:val="265"/>
        </w:trPr>
        <w:tc>
          <w:tcPr>
            <w:tcW w:w="1008" w:type="dxa"/>
            <w:vMerge/>
            <w:tcBorders>
              <w:top w:val="nil"/>
            </w:tcBorders>
            <w:shd w:val="clear" w:color="auto" w:fill="CCC0D9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ind w:left="105"/>
            </w:pPr>
            <w:r>
              <w:t>8-9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</w:pPr>
            <w:r>
              <w:t>Spirometry Workshop-Greenville, SC (GTC)</w:t>
            </w:r>
          </w:p>
        </w:tc>
      </w:tr>
      <w:tr w:rsidR="00257992">
        <w:trPr>
          <w:trHeight w:val="265"/>
        </w:trPr>
        <w:tc>
          <w:tcPr>
            <w:tcW w:w="1008" w:type="dxa"/>
            <w:vMerge/>
            <w:tcBorders>
              <w:top w:val="nil"/>
            </w:tcBorders>
            <w:shd w:val="clear" w:color="auto" w:fill="CCC0D9"/>
          </w:tcPr>
          <w:p w:rsidR="00257992" w:rsidRDefault="0025799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257992" w:rsidRDefault="00257992" w:rsidP="00257992">
            <w:pPr>
              <w:pStyle w:val="TableParagraph"/>
              <w:ind w:left="0"/>
            </w:pPr>
            <w:r>
              <w:t>12-13</w:t>
            </w:r>
          </w:p>
        </w:tc>
        <w:tc>
          <w:tcPr>
            <w:tcW w:w="9239" w:type="dxa"/>
          </w:tcPr>
          <w:p w:rsidR="00257992" w:rsidRDefault="00257992">
            <w:pPr>
              <w:pStyle w:val="TableParagraph"/>
            </w:pPr>
            <w:r>
              <w:t>Spirometry-Full Course-Anderson Medical-Meridian, MS</w:t>
            </w:r>
            <w:bookmarkStart w:id="0" w:name="_GoBack"/>
            <w:bookmarkEnd w:id="0"/>
          </w:p>
        </w:tc>
      </w:tr>
      <w:tr w:rsidR="001B5372">
        <w:trPr>
          <w:trHeight w:val="265"/>
        </w:trPr>
        <w:tc>
          <w:tcPr>
            <w:tcW w:w="1008" w:type="dxa"/>
            <w:vMerge/>
            <w:tcBorders>
              <w:top w:val="nil"/>
            </w:tcBorders>
            <w:shd w:val="clear" w:color="auto" w:fill="CCC0D9"/>
          </w:tcPr>
          <w:p w:rsidR="001B5372" w:rsidRDefault="001B537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1B5372" w:rsidRDefault="001B5372">
            <w:pPr>
              <w:pStyle w:val="TableParagraph"/>
              <w:ind w:left="121"/>
            </w:pPr>
            <w:r>
              <w:t>20</w:t>
            </w:r>
          </w:p>
        </w:tc>
        <w:tc>
          <w:tcPr>
            <w:tcW w:w="9239" w:type="dxa"/>
          </w:tcPr>
          <w:p w:rsidR="001B5372" w:rsidRDefault="001B5372">
            <w:pPr>
              <w:pStyle w:val="TableParagraph"/>
            </w:pPr>
            <w:r>
              <w:t>Respiratory Fit Test Training Workshop-(JCHD)</w:t>
            </w:r>
          </w:p>
        </w:tc>
      </w:tr>
      <w:tr w:rsidR="00995874">
        <w:trPr>
          <w:trHeight w:val="265"/>
        </w:trPr>
        <w:tc>
          <w:tcPr>
            <w:tcW w:w="1008" w:type="dxa"/>
            <w:vMerge/>
            <w:tcBorders>
              <w:top w:val="nil"/>
            </w:tcBorders>
            <w:shd w:val="clear" w:color="auto" w:fill="CCC0D9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ind w:left="121"/>
            </w:pPr>
            <w:r>
              <w:t>28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</w:pPr>
            <w:r>
              <w:t>Spirometry Refresher Workshop-Demopolis (</w:t>
            </w:r>
            <w:proofErr w:type="spellStart"/>
            <w:r>
              <w:t>WestRock</w:t>
            </w:r>
            <w:proofErr w:type="spellEnd"/>
            <w:r>
              <w:t>)</w:t>
            </w:r>
          </w:p>
        </w:tc>
      </w:tr>
      <w:tr w:rsidR="00995874">
        <w:trPr>
          <w:trHeight w:val="263"/>
        </w:trPr>
        <w:tc>
          <w:tcPr>
            <w:tcW w:w="11029" w:type="dxa"/>
            <w:gridSpan w:val="3"/>
          </w:tcPr>
          <w:p w:rsidR="00995874" w:rsidRDefault="0099587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95874">
        <w:trPr>
          <w:trHeight w:val="265"/>
        </w:trPr>
        <w:tc>
          <w:tcPr>
            <w:tcW w:w="1008" w:type="dxa"/>
            <w:vMerge w:val="restart"/>
            <w:shd w:val="clear" w:color="auto" w:fill="B8CCE2"/>
          </w:tcPr>
          <w:p w:rsidR="00995874" w:rsidRDefault="0018377C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</w:pPr>
            <w:r>
              <w:t>Southeast Regional Research Symposium-Tampa</w:t>
            </w:r>
          </w:p>
        </w:tc>
      </w:tr>
      <w:tr w:rsidR="00995874">
        <w:trPr>
          <w:trHeight w:val="265"/>
        </w:trPr>
        <w:tc>
          <w:tcPr>
            <w:tcW w:w="1008" w:type="dxa"/>
            <w:vMerge/>
            <w:tcBorders>
              <w:top w:val="nil"/>
            </w:tcBorders>
            <w:shd w:val="clear" w:color="auto" w:fill="B8CCE2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</w:pPr>
            <w:r>
              <w:t>Spirometry Refresher Workshop-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261"/>
        </w:trPr>
        <w:tc>
          <w:tcPr>
            <w:tcW w:w="1008" w:type="dxa"/>
            <w:vMerge/>
            <w:tcBorders>
              <w:top w:val="nil"/>
            </w:tcBorders>
            <w:shd w:val="clear" w:color="auto" w:fill="B8CCE2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1" w:lineRule="exact"/>
              <w:ind w:left="105"/>
            </w:pPr>
            <w:r>
              <w:t>24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1" w:lineRule="exact"/>
            </w:pPr>
            <w:r>
              <w:t>Respirator Fit Test-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263"/>
        </w:trPr>
        <w:tc>
          <w:tcPr>
            <w:tcW w:w="1008" w:type="dxa"/>
            <w:vMerge/>
            <w:tcBorders>
              <w:top w:val="nil"/>
            </w:tcBorders>
            <w:shd w:val="clear" w:color="auto" w:fill="B8CCE2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3" w:lineRule="exact"/>
              <w:ind w:left="105"/>
            </w:pPr>
            <w:r>
              <w:t>23-25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3" w:lineRule="exact"/>
            </w:pPr>
            <w:r>
              <w:t>Audiometric Workshop-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263"/>
        </w:trPr>
        <w:tc>
          <w:tcPr>
            <w:tcW w:w="1008" w:type="dxa"/>
            <w:vMerge/>
            <w:tcBorders>
              <w:top w:val="nil"/>
            </w:tcBorders>
            <w:shd w:val="clear" w:color="auto" w:fill="B8CCE2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4" w:lineRule="exact"/>
              <w:ind w:left="105"/>
            </w:pPr>
            <w:r>
              <w:t>24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4" w:lineRule="exact"/>
            </w:pPr>
            <w:r>
              <w:t>Audiometric Refresher-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597"/>
        </w:trPr>
        <w:tc>
          <w:tcPr>
            <w:tcW w:w="11029" w:type="dxa"/>
            <w:gridSpan w:val="3"/>
          </w:tcPr>
          <w:p w:rsidR="00995874" w:rsidRDefault="009958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95874">
        <w:trPr>
          <w:trHeight w:val="268"/>
        </w:trPr>
        <w:tc>
          <w:tcPr>
            <w:tcW w:w="1008" w:type="dxa"/>
            <w:vMerge w:val="restart"/>
            <w:shd w:val="clear" w:color="auto" w:fill="B8CCE2"/>
          </w:tcPr>
          <w:p w:rsidR="00995874" w:rsidRDefault="0018377C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8" w:lineRule="exact"/>
              <w:ind w:left="105"/>
            </w:pPr>
            <w:r>
              <w:t>5-6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8" w:lineRule="exact"/>
            </w:pPr>
            <w:r>
              <w:t>Spirometry Workshop-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263"/>
        </w:trPr>
        <w:tc>
          <w:tcPr>
            <w:tcW w:w="1008" w:type="dxa"/>
            <w:vMerge/>
            <w:tcBorders>
              <w:top w:val="nil"/>
            </w:tcBorders>
            <w:shd w:val="clear" w:color="auto" w:fill="B8CCE2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3" w:lineRule="exact"/>
              <w:ind w:left="105"/>
            </w:pPr>
            <w:r>
              <w:t>7-9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3" w:lineRule="exact"/>
            </w:pPr>
            <w:r>
              <w:t>Audiometric Workshop-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311"/>
        </w:trPr>
        <w:tc>
          <w:tcPr>
            <w:tcW w:w="1008" w:type="dxa"/>
            <w:vMerge/>
            <w:tcBorders>
              <w:top w:val="nil"/>
            </w:tcBorders>
            <w:shd w:val="clear" w:color="auto" w:fill="B8CCE2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53" w:lineRule="exact"/>
              <w:ind w:left="105"/>
            </w:pPr>
            <w:r>
              <w:t>8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53" w:lineRule="exact"/>
            </w:pPr>
            <w:r>
              <w:t>Audiometric Refresher-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657"/>
        </w:trPr>
        <w:tc>
          <w:tcPr>
            <w:tcW w:w="11029" w:type="dxa"/>
            <w:gridSpan w:val="3"/>
          </w:tcPr>
          <w:p w:rsidR="00995874" w:rsidRDefault="009958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95874">
        <w:trPr>
          <w:trHeight w:val="268"/>
        </w:trPr>
        <w:tc>
          <w:tcPr>
            <w:tcW w:w="1008" w:type="dxa"/>
            <w:vMerge w:val="restart"/>
            <w:shd w:val="clear" w:color="auto" w:fill="B6DDE8"/>
          </w:tcPr>
          <w:p w:rsidR="00995874" w:rsidRDefault="0018377C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8" w:lineRule="exact"/>
              <w:ind w:left="105"/>
            </w:pPr>
            <w:r>
              <w:t>7-8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8" w:lineRule="exact"/>
            </w:pPr>
            <w:r>
              <w:t>Spirometry Workshop-Pensacola</w:t>
            </w:r>
          </w:p>
        </w:tc>
      </w:tr>
      <w:tr w:rsidR="00995874">
        <w:trPr>
          <w:trHeight w:val="265"/>
        </w:trPr>
        <w:tc>
          <w:tcPr>
            <w:tcW w:w="1008" w:type="dxa"/>
            <w:vMerge/>
            <w:tcBorders>
              <w:top w:val="nil"/>
            </w:tcBorders>
            <w:shd w:val="clear" w:color="auto" w:fill="B6DDE8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</w:pPr>
            <w:r>
              <w:t>Spirometry Refresher Workshop-Pensacola</w:t>
            </w:r>
          </w:p>
        </w:tc>
      </w:tr>
      <w:tr w:rsidR="00995874">
        <w:trPr>
          <w:trHeight w:val="263"/>
        </w:trPr>
        <w:tc>
          <w:tcPr>
            <w:tcW w:w="1008" w:type="dxa"/>
            <w:vMerge/>
            <w:tcBorders>
              <w:top w:val="nil"/>
            </w:tcBorders>
            <w:shd w:val="clear" w:color="auto" w:fill="B6DDE8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4" w:lineRule="exact"/>
              <w:ind w:left="105"/>
            </w:pPr>
            <w:r>
              <w:t>9-11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4" w:lineRule="exact"/>
            </w:pPr>
            <w:r>
              <w:t>Audiometric Workshop-Pensacola</w:t>
            </w:r>
          </w:p>
        </w:tc>
      </w:tr>
      <w:tr w:rsidR="00995874">
        <w:trPr>
          <w:trHeight w:val="261"/>
        </w:trPr>
        <w:tc>
          <w:tcPr>
            <w:tcW w:w="1008" w:type="dxa"/>
            <w:vMerge/>
            <w:tcBorders>
              <w:top w:val="nil"/>
            </w:tcBorders>
            <w:shd w:val="clear" w:color="auto" w:fill="B6DDE8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1" w:lineRule="exact"/>
              <w:ind w:left="105"/>
            </w:pPr>
            <w:r>
              <w:t>10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1" w:lineRule="exact"/>
            </w:pPr>
            <w:r>
              <w:t>Audiometric Refresher-Pensacola</w:t>
            </w:r>
          </w:p>
        </w:tc>
      </w:tr>
      <w:tr w:rsidR="00995874">
        <w:trPr>
          <w:trHeight w:val="568"/>
        </w:trPr>
        <w:tc>
          <w:tcPr>
            <w:tcW w:w="11029" w:type="dxa"/>
            <w:gridSpan w:val="3"/>
          </w:tcPr>
          <w:p w:rsidR="00995874" w:rsidRDefault="009958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95874">
        <w:trPr>
          <w:trHeight w:val="268"/>
        </w:trPr>
        <w:tc>
          <w:tcPr>
            <w:tcW w:w="1008" w:type="dxa"/>
            <w:vMerge w:val="restart"/>
            <w:shd w:val="clear" w:color="auto" w:fill="B8CCE2"/>
          </w:tcPr>
          <w:p w:rsidR="00995874" w:rsidRDefault="0018377C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8" w:lineRule="exact"/>
              <w:ind w:left="105"/>
            </w:pPr>
            <w:r>
              <w:t>2-3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8" w:lineRule="exact"/>
            </w:pPr>
            <w:r>
              <w:t>Spirometry Workshop-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263"/>
        </w:trPr>
        <w:tc>
          <w:tcPr>
            <w:tcW w:w="1008" w:type="dxa"/>
            <w:vMerge/>
            <w:tcBorders>
              <w:top w:val="nil"/>
            </w:tcBorders>
            <w:shd w:val="clear" w:color="auto" w:fill="B8CCE2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3" w:lineRule="exact"/>
              <w:ind w:left="105"/>
            </w:pPr>
            <w:r>
              <w:t>4-6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3" w:lineRule="exact"/>
            </w:pPr>
            <w:r>
              <w:t>Audiometric Workshop-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263"/>
        </w:trPr>
        <w:tc>
          <w:tcPr>
            <w:tcW w:w="1008" w:type="dxa"/>
            <w:vMerge/>
            <w:tcBorders>
              <w:top w:val="nil"/>
            </w:tcBorders>
            <w:shd w:val="clear" w:color="auto" w:fill="B8CCE2"/>
          </w:tcPr>
          <w:p w:rsidR="00995874" w:rsidRDefault="0099587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995874" w:rsidRDefault="0018377C">
            <w:pPr>
              <w:pStyle w:val="TableParagraph"/>
              <w:spacing w:line="243" w:lineRule="exact"/>
              <w:ind w:left="105"/>
            </w:pPr>
            <w:r>
              <w:t>5</w:t>
            </w:r>
          </w:p>
        </w:tc>
        <w:tc>
          <w:tcPr>
            <w:tcW w:w="9239" w:type="dxa"/>
          </w:tcPr>
          <w:p w:rsidR="00995874" w:rsidRDefault="0018377C">
            <w:pPr>
              <w:pStyle w:val="TableParagraph"/>
              <w:spacing w:line="243" w:lineRule="exact"/>
            </w:pPr>
            <w:r>
              <w:t>Audiometric Refresher-</w:t>
            </w:r>
            <w:proofErr w:type="spellStart"/>
            <w:r>
              <w:t>Bham</w:t>
            </w:r>
            <w:proofErr w:type="spellEnd"/>
          </w:p>
        </w:tc>
      </w:tr>
      <w:tr w:rsidR="00995874">
        <w:trPr>
          <w:trHeight w:val="258"/>
        </w:trPr>
        <w:tc>
          <w:tcPr>
            <w:tcW w:w="11029" w:type="dxa"/>
            <w:gridSpan w:val="3"/>
          </w:tcPr>
          <w:p w:rsidR="00995874" w:rsidRDefault="0099587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95874">
        <w:trPr>
          <w:trHeight w:val="546"/>
        </w:trPr>
        <w:tc>
          <w:tcPr>
            <w:tcW w:w="11029" w:type="dxa"/>
            <w:gridSpan w:val="3"/>
          </w:tcPr>
          <w:p w:rsidR="00995874" w:rsidRDefault="0018377C">
            <w:pPr>
              <w:pStyle w:val="TableParagraph"/>
              <w:spacing w:line="253" w:lineRule="exact"/>
              <w:ind w:left="845" w:right="831"/>
              <w:jc w:val="center"/>
              <w:rPr>
                <w:b/>
              </w:rPr>
            </w:pPr>
            <w:r>
              <w:rPr>
                <w:b/>
              </w:rPr>
              <w:t>OTHER COURSES AND CONFERENCES WILL BE ADDED AS THEY BECOME AVAILABLE</w:t>
            </w:r>
          </w:p>
          <w:p w:rsidR="00995874" w:rsidRDefault="0018377C">
            <w:pPr>
              <w:pStyle w:val="TableParagraph"/>
              <w:spacing w:before="8" w:line="240" w:lineRule="auto"/>
              <w:ind w:left="841" w:right="831"/>
              <w:jc w:val="center"/>
              <w:rPr>
                <w:b/>
              </w:rPr>
            </w:pPr>
            <w:r>
              <w:rPr>
                <w:b/>
                <w:color w:val="006600"/>
              </w:rPr>
              <w:t xml:space="preserve">To Register go to </w:t>
            </w:r>
            <w:hyperlink r:id="rId4">
              <w:r>
                <w:rPr>
                  <w:b/>
                  <w:color w:val="0000FF"/>
                  <w:u w:val="thick" w:color="0000FF"/>
                </w:rPr>
                <w:t xml:space="preserve">www.uab.edu/dsc </w:t>
              </w:r>
            </w:hyperlink>
            <w:r>
              <w:rPr>
                <w:b/>
                <w:color w:val="006600"/>
              </w:rPr>
              <w:t>or call 205-934-7076</w:t>
            </w:r>
          </w:p>
        </w:tc>
      </w:tr>
    </w:tbl>
    <w:p w:rsidR="0018377C" w:rsidRDefault="0018377C"/>
    <w:sectPr w:rsidR="0018377C">
      <w:type w:val="continuous"/>
      <w:pgSz w:w="12240" w:h="15840"/>
      <w:pgMar w:top="38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5874"/>
    <w:rsid w:val="0018377C"/>
    <w:rsid w:val="001B5372"/>
    <w:rsid w:val="00257992"/>
    <w:rsid w:val="009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CAAC"/>
  <w15:docId w15:val="{43F378A9-EC6A-43F2-96C3-3A7EBEF2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72"/>
    <w:rPr>
      <w:rFonts w:ascii="Segoe UI" w:eastAsia="Tahom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b.edu/d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Wilson</dc:creator>
  <cp:lastModifiedBy>Wilson, Laura</cp:lastModifiedBy>
  <cp:revision>3</cp:revision>
  <cp:lastPrinted>2019-02-26T23:12:00Z</cp:lastPrinted>
  <dcterms:created xsi:type="dcterms:W3CDTF">2019-02-18T19:22:00Z</dcterms:created>
  <dcterms:modified xsi:type="dcterms:W3CDTF">2019-02-26T23:12:00Z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