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79" w:rsidRDefault="008462DA">
      <w:r>
        <w:t xml:space="preserve">First-time guests, </w:t>
      </w:r>
    </w:p>
    <w:p w:rsidR="008462DA" w:rsidRDefault="008462DA"/>
    <w:p w:rsidR="00787979" w:rsidRDefault="00787979">
      <w:r>
        <w:t>Welcome to this year’s Southeast Mine Safety and Health Conference. We’re so glad you joined us!</w:t>
      </w:r>
    </w:p>
    <w:p w:rsidR="00787979" w:rsidRDefault="00787979"/>
    <w:p w:rsidR="00787979" w:rsidRDefault="00787979">
      <w:r>
        <w:t>There are some important things for you to know:</w:t>
      </w:r>
    </w:p>
    <w:p w:rsidR="008462DA" w:rsidRDefault="008462DA"/>
    <w:p w:rsidR="008462DA" w:rsidRDefault="00787979" w:rsidP="008462DA">
      <w:pPr>
        <w:pStyle w:val="ListParagraph"/>
        <w:numPr>
          <w:ilvl w:val="0"/>
          <w:numId w:val="1"/>
        </w:numPr>
      </w:pPr>
      <w:r>
        <w:t>First, breakfast!  We meet each day outside under</w:t>
      </w:r>
      <w:r w:rsidR="008B3E5F">
        <w:t xml:space="preserve"> the tent for breakfast starting at 6:30</w:t>
      </w:r>
      <w:r w:rsidR="008462DA">
        <w:t xml:space="preserve"> </w:t>
      </w:r>
      <w:r w:rsidR="008B3E5F">
        <w:t>a</w:t>
      </w:r>
      <w:r w:rsidR="008462DA">
        <w:t>.</w:t>
      </w:r>
      <w:r w:rsidR="008B3E5F">
        <w:t xml:space="preserve">m.  </w:t>
      </w:r>
      <w:r>
        <w:t xml:space="preserve">All of the </w:t>
      </w:r>
      <w:r w:rsidR="008462DA">
        <w:t>first-</w:t>
      </w:r>
      <w:r w:rsidR="008B3E5F">
        <w:t xml:space="preserve">day </w:t>
      </w:r>
      <w:r>
        <w:t xml:space="preserve">morning activities are held in the Hoover Ballroom and the </w:t>
      </w:r>
      <w:r w:rsidR="008B3E5F">
        <w:t>first meeting</w:t>
      </w:r>
      <w:r>
        <w:t xml:space="preserve"> starts promptly at 8:00</w:t>
      </w:r>
      <w:r w:rsidR="008462DA">
        <w:t xml:space="preserve"> </w:t>
      </w:r>
      <w:r>
        <w:t>a</w:t>
      </w:r>
      <w:r w:rsidR="008462DA">
        <w:t>.m.</w:t>
      </w:r>
      <w:bookmarkStart w:id="0" w:name="_GoBack"/>
      <w:bookmarkEnd w:id="0"/>
    </w:p>
    <w:p w:rsidR="008462DA" w:rsidRDefault="00787979" w:rsidP="008462DA">
      <w:pPr>
        <w:pStyle w:val="ListParagraph"/>
        <w:numPr>
          <w:ilvl w:val="0"/>
          <w:numId w:val="1"/>
        </w:numPr>
      </w:pPr>
      <w:r>
        <w:t>Most of the meeting rooms are on the first floor (downstairs from the registration area)</w:t>
      </w:r>
      <w:r w:rsidR="008462DA">
        <w:t>,</w:t>
      </w:r>
      <w:r>
        <w:t xml:space="preserve"> but some are located on the 2</w:t>
      </w:r>
      <w:r w:rsidRPr="008B3E5F">
        <w:rPr>
          <w:vertAlign w:val="superscript"/>
        </w:rPr>
        <w:t>nd</w:t>
      </w:r>
      <w:r>
        <w:t xml:space="preserve"> floor (down the hall north of the registration counter)</w:t>
      </w:r>
      <w:r w:rsidRPr="008B3E5F">
        <w:t>.</w:t>
      </w:r>
    </w:p>
    <w:p w:rsidR="00787979" w:rsidRDefault="00787979" w:rsidP="008462DA">
      <w:pPr>
        <w:pStyle w:val="ListParagraph"/>
        <w:numPr>
          <w:ilvl w:val="0"/>
          <w:numId w:val="1"/>
        </w:numPr>
      </w:pPr>
      <w:r>
        <w:t xml:space="preserve">The annual charity dinner is on Wednesday night and starts </w:t>
      </w:r>
      <w:r w:rsidR="008B3E5F">
        <w:t>at 5:30</w:t>
      </w:r>
      <w:r w:rsidR="008462DA">
        <w:t xml:space="preserve"> </w:t>
      </w:r>
      <w:r w:rsidR="008B3E5F">
        <w:t>p</w:t>
      </w:r>
      <w:r w:rsidR="008462DA">
        <w:t>.</w:t>
      </w:r>
      <w:r w:rsidR="008B3E5F">
        <w:t>m</w:t>
      </w:r>
      <w:r w:rsidR="008462DA">
        <w:t>.</w:t>
      </w:r>
      <w:r w:rsidR="008B3E5F">
        <w:t xml:space="preserve"> in the tent where </w:t>
      </w:r>
      <w:r>
        <w:t>breakfast and lunch</w:t>
      </w:r>
      <w:r w:rsidR="008B3E5F">
        <w:t xml:space="preserve"> are served</w:t>
      </w:r>
      <w:r>
        <w:t>.  The cost for that is separate from your general registration fees</w:t>
      </w:r>
      <w:r w:rsidR="008462DA">
        <w:t>,</w:t>
      </w:r>
      <w:r>
        <w:t xml:space="preserve"> but you can always pay with a credit card </w:t>
      </w:r>
      <w:r w:rsidR="008B3E5F">
        <w:t xml:space="preserve">just before or </w:t>
      </w:r>
      <w:r>
        <w:t xml:space="preserve">as the event begins. </w:t>
      </w:r>
    </w:p>
    <w:p w:rsidR="00787979" w:rsidRDefault="00787979" w:rsidP="008B3E5F">
      <w:pPr>
        <w:pStyle w:val="ListParagraph"/>
        <w:numPr>
          <w:ilvl w:val="0"/>
          <w:numId w:val="1"/>
        </w:numPr>
      </w:pPr>
      <w:r>
        <w:t xml:space="preserve">Don’t forget to download the Guidebook app so you don’t miss a </w:t>
      </w:r>
      <w:r w:rsidR="008462DA">
        <w:t xml:space="preserve">keynote </w:t>
      </w:r>
      <w:r>
        <w:t xml:space="preserve">speaker or event. </w:t>
      </w:r>
      <w:r w:rsidR="008462DA">
        <w:t xml:space="preserve">Details on how to download the </w:t>
      </w:r>
      <w:r>
        <w:t>app can be found in your program.</w:t>
      </w:r>
    </w:p>
    <w:p w:rsidR="00787979" w:rsidRDefault="00787979"/>
    <w:p w:rsidR="00787979" w:rsidRDefault="00787979">
      <w:r>
        <w:t>If there’s anything else we can do to make your visit more enjoyable or productive, please look for anyone with a yellow badge. We’ll be happy to help you any way we can.</w:t>
      </w:r>
    </w:p>
    <w:p w:rsidR="008462DA" w:rsidRDefault="008462DA"/>
    <w:p w:rsidR="00787979" w:rsidRDefault="008462DA">
      <w:r>
        <w:t xml:space="preserve">Sincerely, </w:t>
      </w:r>
    </w:p>
    <w:p w:rsidR="00787979" w:rsidRDefault="008462DA">
      <w:r>
        <w:t xml:space="preserve">The </w:t>
      </w:r>
      <w:r w:rsidR="00787979">
        <w:t>Southeast Mine Safety and Health Committee</w:t>
      </w:r>
    </w:p>
    <w:sectPr w:rsidR="00787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5BAA"/>
    <w:multiLevelType w:val="hybridMultilevel"/>
    <w:tmpl w:val="8146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79"/>
    <w:rsid w:val="00641150"/>
    <w:rsid w:val="00787979"/>
    <w:rsid w:val="008462DA"/>
    <w:rsid w:val="008B3E5F"/>
    <w:rsid w:val="00F0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Platt, Jen L (Leeds) USA</dc:creator>
  <cp:lastModifiedBy>Aubrey Brown</cp:lastModifiedBy>
  <cp:revision>2</cp:revision>
  <dcterms:created xsi:type="dcterms:W3CDTF">2019-10-28T21:19:00Z</dcterms:created>
  <dcterms:modified xsi:type="dcterms:W3CDTF">2019-10-28T21:19:00Z</dcterms:modified>
</cp:coreProperties>
</file>